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B" w:rsidRPr="00C848AB" w:rsidRDefault="002E4E3C" w:rsidP="00ED6330">
      <w:pPr>
        <w:jc w:val="center"/>
        <w:rPr>
          <w:rFonts w:ascii="华文新魏" w:eastAsia="华文新魏"/>
          <w:sz w:val="44"/>
        </w:rPr>
      </w:pPr>
      <w:r w:rsidRPr="00C848AB">
        <w:rPr>
          <w:rFonts w:ascii="华文新魏" w:eastAsia="华文新魏" w:hint="eastAsia"/>
          <w:sz w:val="44"/>
        </w:rPr>
        <w:t>研究生</w:t>
      </w:r>
      <w:r w:rsidR="002E1656" w:rsidRPr="00C848AB">
        <w:rPr>
          <w:rFonts w:ascii="华文新魏" w:eastAsia="华文新魏" w:hint="eastAsia"/>
          <w:sz w:val="44"/>
        </w:rPr>
        <w:t>奖学金助管工作加分办法</w:t>
      </w:r>
    </w:p>
    <w:p w:rsidR="002E1656" w:rsidRPr="00ED6330" w:rsidRDefault="002E1656" w:rsidP="00ED6330">
      <w:pPr>
        <w:spacing w:line="360" w:lineRule="auto"/>
        <w:ind w:firstLineChars="200" w:firstLine="480"/>
        <w:rPr>
          <w:sz w:val="24"/>
        </w:rPr>
      </w:pPr>
      <w:r w:rsidRPr="00ED6330">
        <w:rPr>
          <w:sz w:val="24"/>
        </w:rPr>
        <w:t>为提升研究生</w:t>
      </w:r>
      <w:r w:rsidR="00F46893">
        <w:rPr>
          <w:rFonts w:hint="eastAsia"/>
          <w:sz w:val="24"/>
        </w:rPr>
        <w:t>辅助</w:t>
      </w:r>
      <w:r w:rsidRPr="00ED6330">
        <w:rPr>
          <w:sz w:val="24"/>
        </w:rPr>
        <w:t>管理能力</w:t>
      </w:r>
      <w:r w:rsidRPr="00ED6330">
        <w:rPr>
          <w:rFonts w:hint="eastAsia"/>
          <w:sz w:val="24"/>
        </w:rPr>
        <w:t>，</w:t>
      </w:r>
      <w:r w:rsidRPr="00ED6330">
        <w:rPr>
          <w:sz w:val="24"/>
        </w:rPr>
        <w:t>保证学院研究生管理工作顺利进行</w:t>
      </w:r>
      <w:r w:rsidRPr="00ED6330">
        <w:rPr>
          <w:rFonts w:hint="eastAsia"/>
          <w:sz w:val="24"/>
        </w:rPr>
        <w:t>，使研究生奖学金评定公平、公开进行，</w:t>
      </w:r>
      <w:r w:rsidR="00A1740B">
        <w:rPr>
          <w:rFonts w:hint="eastAsia"/>
          <w:sz w:val="24"/>
        </w:rPr>
        <w:t>根据《环境与化学工程学院全日制研究生国家奖学金评定细则》和《</w:t>
      </w:r>
      <w:r w:rsidR="00A1740B" w:rsidRPr="00A1740B">
        <w:rPr>
          <w:rFonts w:hint="eastAsia"/>
          <w:sz w:val="24"/>
        </w:rPr>
        <w:t>环境与化学工程学院全日制研究生学业奖学金评定细则</w:t>
      </w:r>
      <w:r w:rsidR="00A1740B">
        <w:rPr>
          <w:rFonts w:hint="eastAsia"/>
          <w:sz w:val="24"/>
        </w:rPr>
        <w:t>》关于研究助研、助管在奖学金评定中加分的相关规定，进一步制加分细则，具体办法如下：</w:t>
      </w:r>
    </w:p>
    <w:p w:rsidR="002E4E3C" w:rsidRPr="00ED6330" w:rsidRDefault="002E4E3C" w:rsidP="00ED633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ED6330">
        <w:rPr>
          <w:rFonts w:hint="eastAsia"/>
          <w:sz w:val="24"/>
        </w:rPr>
        <w:t>加分标准</w:t>
      </w:r>
    </w:p>
    <w:p w:rsidR="002E4E3C" w:rsidRDefault="002E4E3C" w:rsidP="00ED633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ED6330">
        <w:rPr>
          <w:rFonts w:hint="eastAsia"/>
          <w:sz w:val="24"/>
        </w:rPr>
        <w:t>班干部（包括班长、团支书、党支部委员）在完成职务工作的前提下</w:t>
      </w:r>
      <w:r w:rsidR="00A1740B">
        <w:rPr>
          <w:rFonts w:hint="eastAsia"/>
          <w:sz w:val="24"/>
        </w:rPr>
        <w:t>（由学生办给出意见）</w:t>
      </w:r>
      <w:r w:rsidRPr="00ED6330">
        <w:rPr>
          <w:rFonts w:hint="eastAsia"/>
          <w:sz w:val="24"/>
        </w:rPr>
        <w:t>加</w:t>
      </w:r>
      <w:r w:rsidRPr="00ED6330">
        <w:rPr>
          <w:rFonts w:hint="eastAsia"/>
          <w:sz w:val="24"/>
        </w:rPr>
        <w:t>1</w:t>
      </w:r>
      <w:r w:rsidRPr="00ED6330">
        <w:rPr>
          <w:rFonts w:hint="eastAsia"/>
          <w:sz w:val="24"/>
        </w:rPr>
        <w:t>分。</w:t>
      </w:r>
    </w:p>
    <w:p w:rsidR="00A1740B" w:rsidRPr="00A1740B" w:rsidRDefault="00A1740B" w:rsidP="00A1740B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校研究生会成员</w:t>
      </w:r>
      <w:r w:rsidRPr="00ED6330">
        <w:rPr>
          <w:rFonts w:hint="eastAsia"/>
          <w:sz w:val="24"/>
        </w:rPr>
        <w:t>在完成职务工作的前提下</w:t>
      </w:r>
      <w:r>
        <w:rPr>
          <w:rFonts w:hint="eastAsia"/>
          <w:sz w:val="24"/>
        </w:rPr>
        <w:t>（由研工部给出意见）</w:t>
      </w:r>
      <w:r w:rsidRPr="00ED6330">
        <w:rPr>
          <w:rFonts w:hint="eastAsia"/>
          <w:sz w:val="24"/>
        </w:rPr>
        <w:t>加</w:t>
      </w:r>
      <w:r w:rsidRPr="00ED6330">
        <w:rPr>
          <w:rFonts w:hint="eastAsia"/>
          <w:sz w:val="24"/>
        </w:rPr>
        <w:t>1</w:t>
      </w:r>
      <w:r w:rsidRPr="00ED6330">
        <w:rPr>
          <w:rFonts w:hint="eastAsia"/>
          <w:sz w:val="24"/>
        </w:rPr>
        <w:t>分。</w:t>
      </w:r>
    </w:p>
    <w:p w:rsidR="002E4E3C" w:rsidRDefault="002E4E3C" w:rsidP="00ED6330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ED6330">
        <w:rPr>
          <w:rFonts w:hint="eastAsia"/>
          <w:sz w:val="24"/>
        </w:rPr>
        <w:t>参加</w:t>
      </w:r>
      <w:r w:rsidR="000E784F">
        <w:rPr>
          <w:rFonts w:hint="eastAsia"/>
          <w:sz w:val="24"/>
        </w:rPr>
        <w:t>学院</w:t>
      </w:r>
      <w:r w:rsidRPr="00ED6330">
        <w:rPr>
          <w:rFonts w:hint="eastAsia"/>
          <w:sz w:val="24"/>
        </w:rPr>
        <w:t>研究生管理办公室</w:t>
      </w:r>
      <w:r w:rsidR="00ED6330" w:rsidRPr="00ED6330">
        <w:rPr>
          <w:rFonts w:hint="eastAsia"/>
          <w:sz w:val="24"/>
        </w:rPr>
        <w:t>助管工作</w:t>
      </w:r>
      <w:r w:rsidRPr="00ED6330">
        <w:rPr>
          <w:rFonts w:hint="eastAsia"/>
          <w:sz w:val="24"/>
        </w:rPr>
        <w:t>根据出勤情况及工作量最高加</w:t>
      </w:r>
      <w:r w:rsidR="00CC3E7E">
        <w:rPr>
          <w:rFonts w:hint="eastAsia"/>
          <w:sz w:val="24"/>
        </w:rPr>
        <w:t>2</w:t>
      </w:r>
      <w:r w:rsidRPr="00ED6330">
        <w:rPr>
          <w:rFonts w:hint="eastAsia"/>
          <w:sz w:val="24"/>
        </w:rPr>
        <w:t>分。</w:t>
      </w:r>
      <w:r w:rsidR="00CC3E7E">
        <w:rPr>
          <w:rFonts w:hint="eastAsia"/>
          <w:sz w:val="24"/>
        </w:rPr>
        <w:t>具体办法如下</w:t>
      </w:r>
      <w:r w:rsidR="00933CB5">
        <w:rPr>
          <w:rFonts w:hint="eastAsia"/>
          <w:sz w:val="24"/>
        </w:rPr>
        <w:t>：</w:t>
      </w:r>
    </w:p>
    <w:p w:rsidR="005B00E6" w:rsidRDefault="00CC3E7E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每学年工作量</w:t>
      </w:r>
      <w:r w:rsidR="00A1740B">
        <w:rPr>
          <w:rFonts w:hint="eastAsia"/>
          <w:sz w:val="24"/>
        </w:rPr>
        <w:t>不小于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个班段（</w:t>
      </w:r>
      <w:r w:rsidR="00A1740B">
        <w:rPr>
          <w:rFonts w:hint="eastAsia"/>
          <w:sz w:val="24"/>
        </w:rPr>
        <w:t>1</w:t>
      </w:r>
      <w:r w:rsidR="00A1740B">
        <w:rPr>
          <w:sz w:val="24"/>
        </w:rPr>
        <w:t>.5</w:t>
      </w:r>
      <w:r w:rsidR="00A1740B">
        <w:rPr>
          <w:sz w:val="24"/>
        </w:rPr>
        <w:t>小时</w:t>
      </w:r>
      <w:r>
        <w:rPr>
          <w:rFonts w:hint="eastAsia"/>
          <w:sz w:val="24"/>
        </w:rPr>
        <w:t>）加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分；</w:t>
      </w:r>
    </w:p>
    <w:p w:rsidR="005B00E6" w:rsidRDefault="00CC3E7E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5B00E6">
        <w:rPr>
          <w:rFonts w:hint="eastAsia"/>
          <w:sz w:val="24"/>
        </w:rPr>
        <w:t>工作量</w:t>
      </w:r>
      <w:r w:rsidR="00A1740B">
        <w:rPr>
          <w:rFonts w:hint="eastAsia"/>
          <w:sz w:val="24"/>
        </w:rPr>
        <w:t>不足</w:t>
      </w:r>
      <w:r w:rsidRPr="005B00E6">
        <w:rPr>
          <w:sz w:val="24"/>
        </w:rPr>
        <w:t>36</w:t>
      </w:r>
      <w:r w:rsidRPr="005B00E6">
        <w:rPr>
          <w:rFonts w:hint="eastAsia"/>
          <w:sz w:val="24"/>
        </w:rPr>
        <w:t>个班段，加分按公式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36</m:t>
            </m:r>
          </m:den>
        </m:f>
      </m:oMath>
      <w:r w:rsidRPr="005B00E6">
        <w:rPr>
          <w:rFonts w:hint="eastAsia"/>
          <w:sz w:val="24"/>
        </w:rPr>
        <w:t>x</w:t>
      </w:r>
      <w:r w:rsidR="005B00E6" w:rsidRPr="005B00E6">
        <w:rPr>
          <w:rFonts w:hint="eastAsia"/>
          <w:sz w:val="24"/>
        </w:rPr>
        <w:t>进行计算，四舍五入取小数点后</w:t>
      </w:r>
      <w:r w:rsidR="00A1740B">
        <w:rPr>
          <w:rFonts w:hint="eastAsia"/>
          <w:sz w:val="24"/>
        </w:rPr>
        <w:t>2</w:t>
      </w:r>
      <w:r w:rsidR="005B00E6" w:rsidRPr="005B00E6">
        <w:rPr>
          <w:rFonts w:hint="eastAsia"/>
          <w:sz w:val="24"/>
        </w:rPr>
        <w:t>位；</w:t>
      </w:r>
    </w:p>
    <w:p w:rsidR="005B00E6" w:rsidRDefault="005B00E6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2018</w:t>
      </w:r>
      <w:r>
        <w:rPr>
          <w:rFonts w:hint="eastAsia"/>
          <w:sz w:val="24"/>
        </w:rPr>
        <w:t>-2019</w:t>
      </w:r>
      <w:r>
        <w:rPr>
          <w:rFonts w:hint="eastAsia"/>
          <w:sz w:val="24"/>
        </w:rPr>
        <w:t>学年第一学期加分不设置工作量下限，从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年起，加分需满足下限为总学年工作量的</w:t>
      </w:r>
      <w:r>
        <w:rPr>
          <w:rFonts w:hint="eastAsia"/>
          <w:sz w:val="24"/>
        </w:rPr>
        <w:t>70%</w:t>
      </w:r>
      <w:r>
        <w:rPr>
          <w:rFonts w:hint="eastAsia"/>
          <w:sz w:val="24"/>
        </w:rPr>
        <w:t>（即工作量</w:t>
      </w:r>
      <w:r>
        <w:rPr>
          <w:rFonts w:hint="eastAsia"/>
          <w:sz w:val="24"/>
        </w:rPr>
        <w:t>X</w:t>
      </w:r>
      <m:oMath>
        <m:r>
          <m:rPr>
            <m:sty m:val="p"/>
          </m:rPr>
          <w:rPr>
            <w:rFonts w:ascii="Cambria Math" w:hAnsi="Cambria Math"/>
            <w:sz w:val="24"/>
          </w:rPr>
          <m:t>≥</m:t>
        </m:r>
      </m:oMath>
      <w:r>
        <w:rPr>
          <w:rFonts w:hint="eastAsia"/>
          <w:sz w:val="24"/>
        </w:rPr>
        <w:t>36*70%=25</w:t>
      </w:r>
      <w:r>
        <w:rPr>
          <w:rFonts w:hint="eastAsia"/>
          <w:sz w:val="24"/>
        </w:rPr>
        <w:t>）；</w:t>
      </w:r>
    </w:p>
    <w:p w:rsidR="00CC3E7E" w:rsidRDefault="005B00E6" w:rsidP="005B00E6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工作量计算截止日期为奖学金评定填报材料通知发布当周。</w:t>
      </w:r>
    </w:p>
    <w:p w:rsidR="000E06FC" w:rsidRPr="000E06FC" w:rsidRDefault="000E06FC" w:rsidP="000E06FC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专项加分最高不超过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分：主要包括研究生招生复试、研究生论坛、国家基金形式审查等工作。</w:t>
      </w:r>
    </w:p>
    <w:p w:rsidR="00C848AB" w:rsidRDefault="00C848AB" w:rsidP="00C848AB">
      <w:pPr>
        <w:spacing w:line="360" w:lineRule="auto"/>
        <w:rPr>
          <w:sz w:val="24"/>
        </w:rPr>
      </w:pPr>
    </w:p>
    <w:p w:rsidR="00C848AB" w:rsidRDefault="00C848AB" w:rsidP="00C848AB">
      <w:pPr>
        <w:spacing w:line="360" w:lineRule="auto"/>
        <w:rPr>
          <w:sz w:val="24"/>
        </w:rPr>
      </w:pPr>
      <w:bookmarkStart w:id="0" w:name="_GoBack"/>
      <w:bookmarkEnd w:id="0"/>
    </w:p>
    <w:p w:rsidR="00C848AB" w:rsidRPr="00C848AB" w:rsidRDefault="00C848AB" w:rsidP="00C848AB">
      <w:pPr>
        <w:spacing w:line="360" w:lineRule="auto"/>
        <w:rPr>
          <w:sz w:val="24"/>
        </w:rPr>
      </w:pPr>
    </w:p>
    <w:p w:rsidR="00C848AB" w:rsidRDefault="00C848AB" w:rsidP="00C848AB">
      <w:pPr>
        <w:pStyle w:val="a3"/>
        <w:spacing w:line="360" w:lineRule="auto"/>
        <w:ind w:left="420" w:firstLineChars="0" w:firstLine="0"/>
        <w:jc w:val="right"/>
        <w:rPr>
          <w:sz w:val="24"/>
        </w:rPr>
      </w:pPr>
      <w:r>
        <w:rPr>
          <w:sz w:val="24"/>
        </w:rPr>
        <w:t>环境与化学工程学院</w:t>
      </w:r>
    </w:p>
    <w:p w:rsidR="00C848AB" w:rsidRPr="00C848AB" w:rsidRDefault="005B00E6" w:rsidP="00C848AB">
      <w:pPr>
        <w:pStyle w:val="a3"/>
        <w:spacing w:line="360" w:lineRule="auto"/>
        <w:ind w:left="420" w:firstLineChars="0" w:firstLine="0"/>
        <w:jc w:val="right"/>
        <w:rPr>
          <w:sz w:val="24"/>
        </w:rPr>
      </w:pPr>
      <w:r>
        <w:rPr>
          <w:rFonts w:hint="eastAsia"/>
          <w:sz w:val="24"/>
        </w:rPr>
        <w:t>2018</w:t>
      </w:r>
      <w:r w:rsidR="00C848AB">
        <w:rPr>
          <w:rFonts w:hint="eastAsia"/>
          <w:sz w:val="24"/>
        </w:rPr>
        <w:t>年</w:t>
      </w:r>
      <w:r w:rsidR="00332DCE">
        <w:rPr>
          <w:sz w:val="24"/>
        </w:rPr>
        <w:t>10</w:t>
      </w:r>
      <w:r w:rsidR="00C848AB">
        <w:rPr>
          <w:rFonts w:hint="eastAsia"/>
          <w:sz w:val="24"/>
        </w:rPr>
        <w:t>月</w:t>
      </w:r>
      <w:r w:rsidR="00332DCE">
        <w:rPr>
          <w:sz w:val="24"/>
        </w:rPr>
        <w:t>11</w:t>
      </w:r>
      <w:r w:rsidR="00C848AB">
        <w:rPr>
          <w:rFonts w:hint="eastAsia"/>
          <w:sz w:val="24"/>
        </w:rPr>
        <w:t>日</w:t>
      </w:r>
    </w:p>
    <w:sectPr w:rsidR="00C848AB" w:rsidRPr="00C8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89" w:rsidRDefault="00E75D89" w:rsidP="00933CB5">
      <w:r>
        <w:separator/>
      </w:r>
    </w:p>
  </w:endnote>
  <w:endnote w:type="continuationSeparator" w:id="0">
    <w:p w:rsidR="00E75D89" w:rsidRDefault="00E75D89" w:rsidP="0093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89" w:rsidRDefault="00E75D89" w:rsidP="00933CB5">
      <w:r>
        <w:separator/>
      </w:r>
    </w:p>
  </w:footnote>
  <w:footnote w:type="continuationSeparator" w:id="0">
    <w:p w:rsidR="00E75D89" w:rsidRDefault="00E75D89" w:rsidP="0093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0FC2"/>
    <w:multiLevelType w:val="hybridMultilevel"/>
    <w:tmpl w:val="9500919E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57E41025"/>
    <w:multiLevelType w:val="hybridMultilevel"/>
    <w:tmpl w:val="105AA4A4"/>
    <w:lvl w:ilvl="0" w:tplc="DACA2B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1D57E7"/>
    <w:multiLevelType w:val="hybridMultilevel"/>
    <w:tmpl w:val="0F80214C"/>
    <w:lvl w:ilvl="0" w:tplc="1F2A05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6"/>
    <w:rsid w:val="000E06FC"/>
    <w:rsid w:val="000E784F"/>
    <w:rsid w:val="001972E3"/>
    <w:rsid w:val="001C4E63"/>
    <w:rsid w:val="002E1656"/>
    <w:rsid w:val="002E4E3C"/>
    <w:rsid w:val="00324718"/>
    <w:rsid w:val="00332DCE"/>
    <w:rsid w:val="005A30F3"/>
    <w:rsid w:val="005B00E6"/>
    <w:rsid w:val="0067229C"/>
    <w:rsid w:val="006C7B57"/>
    <w:rsid w:val="00762C4A"/>
    <w:rsid w:val="0078670D"/>
    <w:rsid w:val="00933CB5"/>
    <w:rsid w:val="009F13BE"/>
    <w:rsid w:val="00A1740B"/>
    <w:rsid w:val="00AD5A27"/>
    <w:rsid w:val="00BF0B52"/>
    <w:rsid w:val="00C71279"/>
    <w:rsid w:val="00C848AB"/>
    <w:rsid w:val="00CB148A"/>
    <w:rsid w:val="00CC3E7E"/>
    <w:rsid w:val="00CD0769"/>
    <w:rsid w:val="00E75D89"/>
    <w:rsid w:val="00ED6330"/>
    <w:rsid w:val="00F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22456-97C9-4F28-ACD4-886B339F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3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3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3C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3CB5"/>
    <w:rPr>
      <w:sz w:val="18"/>
      <w:szCs w:val="18"/>
    </w:rPr>
  </w:style>
  <w:style w:type="table" w:styleId="a6">
    <w:name w:val="Table Grid"/>
    <w:basedOn w:val="a1"/>
    <w:uiPriority w:val="39"/>
    <w:rsid w:val="0093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848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48AB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C3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Saihui Zhang</dc:creator>
  <cp:keywords/>
  <dc:description/>
  <cp:lastModifiedBy>Zhang Saihui</cp:lastModifiedBy>
  <cp:revision>4</cp:revision>
  <cp:lastPrinted>2018-10-12T02:19:00Z</cp:lastPrinted>
  <dcterms:created xsi:type="dcterms:W3CDTF">2018-10-11T10:33:00Z</dcterms:created>
  <dcterms:modified xsi:type="dcterms:W3CDTF">2018-10-12T08:12:00Z</dcterms:modified>
</cp:coreProperties>
</file>